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841E" w14:textId="77777777" w:rsidR="00A72472" w:rsidRDefault="00A72472" w:rsidP="00A72472">
      <w:pPr>
        <w:rPr>
          <w:rFonts w:eastAsiaTheme="minorEastAsia"/>
          <w:b/>
          <w:bCs/>
        </w:rPr>
      </w:pPr>
      <w:r w:rsidRPr="513CE9FE">
        <w:rPr>
          <w:rFonts w:eastAsiaTheme="minorEastAsia"/>
          <w:b/>
          <w:bCs/>
        </w:rPr>
        <w:t xml:space="preserve">Interview guidelines </w:t>
      </w:r>
    </w:p>
    <w:p w14:paraId="32322D92" w14:textId="77777777" w:rsidR="00A72472" w:rsidRDefault="00A72472" w:rsidP="00A72472">
      <w:pPr>
        <w:rPr>
          <w:rFonts w:eastAsiaTheme="minorEastAsia"/>
          <w:i/>
          <w:iCs/>
        </w:rPr>
      </w:pPr>
      <w:r w:rsidRPr="513CE9FE">
        <w:rPr>
          <w:rFonts w:eastAsiaTheme="minorEastAsia"/>
          <w:i/>
          <w:iCs/>
        </w:rPr>
        <w:t>For the graduate student being assessed:</w:t>
      </w:r>
    </w:p>
    <w:p w14:paraId="4A0AF622" w14:textId="77777777" w:rsidR="00A72472" w:rsidRDefault="00A72472" w:rsidP="00A72472">
      <w:pPr>
        <w:rPr>
          <w:rFonts w:eastAsiaTheme="minorEastAsia"/>
        </w:rPr>
      </w:pPr>
      <w:r w:rsidRPr="67A805B0">
        <w:rPr>
          <w:rFonts w:eastAsiaTheme="minorEastAsia"/>
        </w:rPr>
        <w:t>The interview questions are testing your ability to speak in English about a variety of general topics. You can use your personal experience and general knowledge to answer. After you have heard the question,</w:t>
      </w:r>
      <w:r w:rsidRPr="67A805B0">
        <w:rPr>
          <w:rFonts w:eastAsiaTheme="minorEastAsia"/>
          <w:color w:val="FF0000"/>
        </w:rPr>
        <w:t xml:space="preserve"> </w:t>
      </w:r>
      <w:r w:rsidRPr="67A805B0">
        <w:rPr>
          <w:rFonts w:eastAsiaTheme="minorEastAsia"/>
        </w:rPr>
        <w:t xml:space="preserve">you will have 15 seconds to prepare your answer. You will then have 1 minute to share your response. Please use specific examples to support your answers. The interviewer may ask follow-up questions. This is to be expected and does not mean anything about the quality of your response. </w:t>
      </w:r>
    </w:p>
    <w:p w14:paraId="219143C1" w14:textId="76591AE9" w:rsidR="00A72472" w:rsidRDefault="00A72472" w:rsidP="00A72472">
      <w:pPr>
        <w:rPr>
          <w:rFonts w:eastAsiaTheme="minorEastAsia"/>
        </w:rPr>
      </w:pPr>
      <w:r w:rsidRPr="67A805B0">
        <w:rPr>
          <w:rFonts w:eastAsiaTheme="minorEastAsia"/>
        </w:rPr>
        <w:t xml:space="preserve">Below are some examples of </w:t>
      </w:r>
      <w:r w:rsidR="008E27C5">
        <w:rPr>
          <w:rFonts w:eastAsiaTheme="minorEastAsia"/>
        </w:rPr>
        <w:t xml:space="preserve">the types of </w:t>
      </w:r>
      <w:bookmarkStart w:id="0" w:name="_GoBack"/>
      <w:bookmarkEnd w:id="0"/>
      <w:r w:rsidRPr="67A805B0">
        <w:rPr>
          <w:rFonts w:eastAsiaTheme="minorEastAsia"/>
        </w:rPr>
        <w:t>interview questions that may be asked:</w:t>
      </w:r>
    </w:p>
    <w:p w14:paraId="4927FAEA" w14:textId="77777777" w:rsidR="008E27C5" w:rsidRDefault="008E27C5" w:rsidP="008E27C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6DA9BB0">
        <w:rPr>
          <w:rFonts w:eastAsiaTheme="minorEastAsia"/>
        </w:rPr>
        <w:t xml:space="preserve">How do you decide what to prioritize when scheduling your work/school work? </w:t>
      </w:r>
    </w:p>
    <w:p w14:paraId="1329B84A" w14:textId="77777777" w:rsidR="008E27C5" w:rsidRDefault="008E27C5" w:rsidP="008E27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6DA9BB0">
        <w:rPr>
          <w:rFonts w:eastAsiaTheme="minorEastAsia"/>
        </w:rPr>
        <w:t>What is the best/most important thing your culture/country has adopted from another culture?</w:t>
      </w:r>
    </w:p>
    <w:p w14:paraId="428FB59E" w14:textId="77777777" w:rsidR="008E27C5" w:rsidRDefault="008E27C5" w:rsidP="008E27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6DA9BB0">
        <w:rPr>
          <w:rFonts w:eastAsiaTheme="minorEastAsia"/>
        </w:rPr>
        <w:t>What language is spoken the most in your country? Do you have a second language in your country?  Can you think of some disadvantages of being bilingual?</w:t>
      </w:r>
    </w:p>
    <w:p w14:paraId="02E315A5" w14:textId="77777777" w:rsidR="008E27C5" w:rsidRDefault="008E27C5" w:rsidP="008E27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6DA9BB0">
        <w:rPr>
          <w:rFonts w:eastAsiaTheme="minorEastAsia"/>
        </w:rPr>
        <w:t xml:space="preserve">What role do instructors play in motivating students? What role do students play in motivating instructors? </w:t>
      </w:r>
    </w:p>
    <w:p w14:paraId="5CC1FF21" w14:textId="77777777" w:rsidR="008E27C5" w:rsidRDefault="008E27C5" w:rsidP="008E27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6DA9BB0">
        <w:rPr>
          <w:rFonts w:eastAsiaTheme="minorEastAsia"/>
        </w:rPr>
        <w:t xml:space="preserve">In what ways should an instructor be held accountable for student learning? </w:t>
      </w:r>
    </w:p>
    <w:p w14:paraId="6FB47E36" w14:textId="77777777" w:rsidR="008E27C5" w:rsidRDefault="008E27C5" w:rsidP="008E27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C2EA716">
        <w:rPr>
          <w:rFonts w:eastAsiaTheme="minorEastAsia"/>
        </w:rPr>
        <w:t>You are teaching at 8 am, and you have missed the bus. It is clear that you will not make it to class on time. What would you do in this situation?</w:t>
      </w:r>
    </w:p>
    <w:p w14:paraId="7A5ABF65" w14:textId="32F5B118" w:rsidR="008E27C5" w:rsidRDefault="008E27C5" w:rsidP="008E27C5">
      <w:pPr>
        <w:ind w:left="360"/>
      </w:pPr>
    </w:p>
    <w:p w14:paraId="6FA0BBF4" w14:textId="77777777" w:rsidR="00606F53" w:rsidRDefault="008E27C5"/>
    <w:sectPr w:rsidR="00606F53" w:rsidSect="008D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2305"/>
    <w:multiLevelType w:val="hybridMultilevel"/>
    <w:tmpl w:val="484870E2"/>
    <w:lvl w:ilvl="0" w:tplc="FF805842">
      <w:start w:val="1"/>
      <w:numFmt w:val="decimal"/>
      <w:lvlText w:val="%1."/>
      <w:lvlJc w:val="left"/>
      <w:pPr>
        <w:ind w:left="720" w:hanging="360"/>
      </w:pPr>
    </w:lvl>
    <w:lvl w:ilvl="1" w:tplc="7182F15E">
      <w:start w:val="1"/>
      <w:numFmt w:val="lowerLetter"/>
      <w:lvlText w:val="%2."/>
      <w:lvlJc w:val="left"/>
      <w:pPr>
        <w:ind w:left="1440" w:hanging="360"/>
      </w:pPr>
    </w:lvl>
    <w:lvl w:ilvl="2" w:tplc="6D7455CC">
      <w:start w:val="1"/>
      <w:numFmt w:val="lowerRoman"/>
      <w:lvlText w:val="%3."/>
      <w:lvlJc w:val="right"/>
      <w:pPr>
        <w:ind w:left="2160" w:hanging="180"/>
      </w:pPr>
    </w:lvl>
    <w:lvl w:ilvl="3" w:tplc="EEFCFE6A">
      <w:start w:val="1"/>
      <w:numFmt w:val="decimal"/>
      <w:lvlText w:val="%4."/>
      <w:lvlJc w:val="left"/>
      <w:pPr>
        <w:ind w:left="2880" w:hanging="360"/>
      </w:pPr>
    </w:lvl>
    <w:lvl w:ilvl="4" w:tplc="F14A24CA">
      <w:start w:val="1"/>
      <w:numFmt w:val="lowerLetter"/>
      <w:lvlText w:val="%5."/>
      <w:lvlJc w:val="left"/>
      <w:pPr>
        <w:ind w:left="3600" w:hanging="360"/>
      </w:pPr>
    </w:lvl>
    <w:lvl w:ilvl="5" w:tplc="ABBCD3AA">
      <w:start w:val="1"/>
      <w:numFmt w:val="lowerRoman"/>
      <w:lvlText w:val="%6."/>
      <w:lvlJc w:val="right"/>
      <w:pPr>
        <w:ind w:left="4320" w:hanging="180"/>
      </w:pPr>
    </w:lvl>
    <w:lvl w:ilvl="6" w:tplc="CEC6F622">
      <w:start w:val="1"/>
      <w:numFmt w:val="decimal"/>
      <w:lvlText w:val="%7."/>
      <w:lvlJc w:val="left"/>
      <w:pPr>
        <w:ind w:left="5040" w:hanging="360"/>
      </w:pPr>
    </w:lvl>
    <w:lvl w:ilvl="7" w:tplc="2C168BE4">
      <w:start w:val="1"/>
      <w:numFmt w:val="lowerLetter"/>
      <w:lvlText w:val="%8."/>
      <w:lvlJc w:val="left"/>
      <w:pPr>
        <w:ind w:left="5760" w:hanging="360"/>
      </w:pPr>
    </w:lvl>
    <w:lvl w:ilvl="8" w:tplc="3D507B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72"/>
    <w:rsid w:val="008D4D1B"/>
    <w:rsid w:val="008E27C5"/>
    <w:rsid w:val="00A72472"/>
    <w:rsid w:val="00C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C29B8"/>
  <w14:defaultImageDpi w14:val="32767"/>
  <w15:chartTrackingRefBased/>
  <w15:docId w15:val="{8F11681C-23DA-2943-A530-A3875B80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4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1118</Characters>
  <Application>Microsoft Office Word</Application>
  <DocSecurity>0</DocSecurity>
  <Lines>46</Lines>
  <Paragraphs>51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2020-08-06T14:45:00Z</dcterms:created>
  <dcterms:modified xsi:type="dcterms:W3CDTF">2020-08-06T14:47:00Z</dcterms:modified>
</cp:coreProperties>
</file>